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1824" w14:textId="77777777" w:rsidR="00086F69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HeliosC" w:hAnsi="HeliosC"/>
          <w:b/>
          <w:bCs/>
          <w:sz w:val="18"/>
          <w:szCs w:val="18"/>
        </w:rPr>
      </w:pPr>
    </w:p>
    <w:p w14:paraId="153FEDC7" w14:textId="77777777" w:rsidR="00086F69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HeliosC" w:hAnsi="HeliosC"/>
          <w:b/>
          <w:bCs/>
          <w:sz w:val="18"/>
          <w:szCs w:val="18"/>
        </w:rPr>
      </w:pPr>
    </w:p>
    <w:p w14:paraId="5091B6D2" w14:textId="77777777" w:rsidR="00E0086B" w:rsidRPr="00E0086B" w:rsidRDefault="00E0086B" w:rsidP="00E0086B">
      <w:pPr>
        <w:autoSpaceDE w:val="0"/>
        <w:autoSpaceDN w:val="0"/>
        <w:adjustRightInd w:val="0"/>
        <w:spacing w:before="40"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6B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14:paraId="011F73BB" w14:textId="77777777" w:rsidR="00E0086B" w:rsidRDefault="00E0086B" w:rsidP="00E0086B">
      <w:pPr>
        <w:autoSpaceDE w:val="0"/>
        <w:autoSpaceDN w:val="0"/>
        <w:adjustRightInd w:val="0"/>
        <w:spacing w:before="40"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6B">
        <w:rPr>
          <w:rFonts w:ascii="Times New Roman" w:hAnsi="Times New Roman" w:cs="Times New Roman"/>
          <w:b/>
          <w:bCs/>
          <w:sz w:val="28"/>
          <w:szCs w:val="28"/>
        </w:rPr>
        <w:t xml:space="preserve">по правилам поведения при опасности возникновения </w:t>
      </w:r>
    </w:p>
    <w:p w14:paraId="2EA76D74" w14:textId="77777777" w:rsidR="00E0086B" w:rsidRDefault="00E0086B" w:rsidP="00063A2E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6B">
        <w:rPr>
          <w:rFonts w:ascii="Times New Roman" w:hAnsi="Times New Roman" w:cs="Times New Roman"/>
          <w:b/>
          <w:bCs/>
          <w:sz w:val="28"/>
          <w:szCs w:val="28"/>
        </w:rPr>
        <w:t>и возникновении террористического акта</w:t>
      </w:r>
    </w:p>
    <w:p w14:paraId="681ECE89" w14:textId="77777777" w:rsidR="00E0086B" w:rsidRPr="00E0086B" w:rsidRDefault="00E0086B" w:rsidP="00063A2E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6497C" w14:textId="77777777" w:rsidR="00086F69" w:rsidRPr="00E0086B" w:rsidRDefault="00E0086B" w:rsidP="00E0086B">
      <w:pPr>
        <w:autoSpaceDE w:val="0"/>
        <w:autoSpaceDN w:val="0"/>
        <w:adjustRightInd w:val="0"/>
        <w:spacing w:before="40" w:after="0" w:line="241" w:lineRule="atLeast"/>
        <w:jc w:val="center"/>
        <w:rPr>
          <w:rFonts w:ascii="Times New Roman" w:hAnsi="Times New Roman" w:cs="Times New Roman"/>
          <w:b/>
          <w:bCs/>
        </w:rPr>
      </w:pPr>
      <w:r w:rsidRPr="00E0086B">
        <w:rPr>
          <w:rFonts w:ascii="Times New Roman" w:hAnsi="Times New Roman" w:cs="Times New Roman"/>
          <w:b/>
          <w:bCs/>
        </w:rPr>
        <w:t>ОБЩИЕ ПРАВИЛА БЕЗОПАСНОСТИ</w:t>
      </w:r>
    </w:p>
    <w:p w14:paraId="1D9DBE77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Терроризм </w:t>
      </w:r>
      <w:r w:rsidRPr="00E0086B">
        <w:rPr>
          <w:rFonts w:ascii="Times New Roman" w:hAnsi="Times New Roman" w:cs="Times New Roman"/>
        </w:rPr>
        <w:t>– идеология насилия и практика воздей</w:t>
      </w:r>
      <w:r w:rsidRPr="00E0086B">
        <w:rPr>
          <w:rFonts w:ascii="Times New Roman" w:hAnsi="Times New Roman" w:cs="Times New Roman"/>
        </w:rPr>
        <w:softHyphen/>
        <w:t>ствия на принятие решения органами государственной власти, органами местного самоуправления или между</w:t>
      </w:r>
      <w:r w:rsidRPr="00E0086B">
        <w:rPr>
          <w:rFonts w:ascii="Times New Roman" w:hAnsi="Times New Roman" w:cs="Times New Roman"/>
        </w:rPr>
        <w:softHyphen/>
        <w:t xml:space="preserve">народными организациями, связанные с устрашением населения и (или) иными формами противоправных насильственных действий. </w:t>
      </w:r>
    </w:p>
    <w:p w14:paraId="47A09959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Основные формы и методы проявления терроризма: </w:t>
      </w:r>
    </w:p>
    <w:p w14:paraId="7727C08F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 xml:space="preserve">взрывы государственных, военных объектов, жилых домов, вокзалов, аэропортов, и т.д.; </w:t>
      </w:r>
    </w:p>
    <w:p w14:paraId="4B133292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>убийства и похищения общественных и государственных деятелей, сотрудников правоохранительных органов, журна</w:t>
      </w:r>
      <w:r w:rsidRPr="00D41D99">
        <w:rPr>
          <w:rFonts w:ascii="Times New Roman" w:hAnsi="Times New Roman" w:cs="Times New Roman"/>
        </w:rPr>
        <w:softHyphen/>
        <w:t xml:space="preserve">листов, иностранных дипломатов и др. граждан; </w:t>
      </w:r>
    </w:p>
    <w:p w14:paraId="3A87F85C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 xml:space="preserve">захват заложников; </w:t>
      </w:r>
    </w:p>
    <w:p w14:paraId="0D4FBBCA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 xml:space="preserve">захват учреждений, зданий, самолётов, кораблей или других транспортных средств; </w:t>
      </w:r>
    </w:p>
    <w:p w14:paraId="46E3EA1B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>использование отравляющих, радиоактивных или биологи</w:t>
      </w:r>
      <w:r w:rsidRPr="00D41D99">
        <w:rPr>
          <w:rFonts w:ascii="Times New Roman" w:hAnsi="Times New Roman" w:cs="Times New Roman"/>
        </w:rPr>
        <w:softHyphen/>
        <w:t xml:space="preserve">чески опасных веществ. </w:t>
      </w:r>
    </w:p>
    <w:p w14:paraId="3098F0B7" w14:textId="77777777" w:rsidR="00086F69" w:rsidRDefault="00086F69" w:rsidP="00063A2E">
      <w:pPr>
        <w:autoSpaceDE w:val="0"/>
        <w:autoSpaceDN w:val="0"/>
        <w:adjustRightInd w:val="0"/>
        <w:spacing w:after="12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Наиболее характерными особенностями действий терро</w:t>
      </w:r>
      <w:r w:rsidRPr="00E0086B">
        <w:rPr>
          <w:rFonts w:ascii="Times New Roman" w:hAnsi="Times New Roman" w:cs="Times New Roman"/>
        </w:rPr>
        <w:softHyphen/>
        <w:t xml:space="preserve">ристов является организация взрывов в местах массового скопления людей и в жилых домах. </w:t>
      </w:r>
    </w:p>
    <w:p w14:paraId="76576D53" w14:textId="77777777" w:rsidR="00086F69" w:rsidRPr="00E0086B" w:rsidRDefault="00086F69" w:rsidP="00086F69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ПРИ ОБНАРУЖЕНИИ ПОДОЗРИТЕЛЬНОГО ПРЕДМЕТА </w:t>
      </w:r>
    </w:p>
    <w:p w14:paraId="130A08FC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Если вы обнаружили забытую или бесхозную вещь в общественном транспорте: </w:t>
      </w:r>
    </w:p>
    <w:p w14:paraId="03075A88" w14:textId="77777777" w:rsidR="00086F69" w:rsidRPr="002E4140" w:rsidRDefault="00086F69" w:rsidP="002E414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опросите людей, находя</w:t>
      </w:r>
      <w:r w:rsidRPr="002E4140">
        <w:rPr>
          <w:rFonts w:ascii="Times New Roman" w:hAnsi="Times New Roman" w:cs="Times New Roman"/>
        </w:rPr>
        <w:softHyphen/>
        <w:t xml:space="preserve">щихся рядом; </w:t>
      </w:r>
    </w:p>
    <w:p w14:paraId="4C28C29C" w14:textId="77777777" w:rsidR="00086F69" w:rsidRPr="002E4140" w:rsidRDefault="00086F69" w:rsidP="002E414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если хозяин не установ</w:t>
      </w:r>
      <w:r w:rsidRPr="002E4140">
        <w:rPr>
          <w:rFonts w:ascii="Times New Roman" w:hAnsi="Times New Roman" w:cs="Times New Roman"/>
        </w:rPr>
        <w:softHyphen/>
        <w:t>лен, немедленно сооб</w:t>
      </w:r>
      <w:r w:rsidRPr="002E4140">
        <w:rPr>
          <w:rFonts w:ascii="Times New Roman" w:hAnsi="Times New Roman" w:cs="Times New Roman"/>
        </w:rPr>
        <w:softHyphen/>
        <w:t xml:space="preserve">щите о находке водителю транспорта. </w:t>
      </w:r>
    </w:p>
    <w:p w14:paraId="52BEC526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Если вы обнаружили забытую или бесхозную вещь в подъезде дома: </w:t>
      </w:r>
    </w:p>
    <w:p w14:paraId="7B9E118D" w14:textId="77777777" w:rsidR="00086F69" w:rsidRPr="002E4140" w:rsidRDefault="00086F69" w:rsidP="002E414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спросите у соседей, воз</w:t>
      </w:r>
      <w:r w:rsidRPr="002E4140">
        <w:rPr>
          <w:rFonts w:ascii="Times New Roman" w:hAnsi="Times New Roman" w:cs="Times New Roman"/>
        </w:rPr>
        <w:softHyphen/>
        <w:t xml:space="preserve">можно, она принадлежит им; </w:t>
      </w:r>
    </w:p>
    <w:p w14:paraId="7A144AC0" w14:textId="77777777" w:rsidR="00086F69" w:rsidRPr="002E4140" w:rsidRDefault="00086F69" w:rsidP="002E414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если владелец не установ</w:t>
      </w:r>
      <w:r w:rsidRPr="002E4140">
        <w:rPr>
          <w:rFonts w:ascii="Times New Roman" w:hAnsi="Times New Roman" w:cs="Times New Roman"/>
        </w:rPr>
        <w:softHyphen/>
        <w:t xml:space="preserve">лен, немедленно сообщите в правоохранительные органы, местные органы управления, управляющую компанию и т.д.; </w:t>
      </w:r>
    </w:p>
    <w:p w14:paraId="7784A3C1" w14:textId="77777777" w:rsidR="00086F69" w:rsidRPr="002E4140" w:rsidRDefault="00086F69" w:rsidP="002E414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 xml:space="preserve">исключите возникновение паники, сообщите о находке только тем, кому об этом необходимо знать. </w:t>
      </w:r>
    </w:p>
    <w:p w14:paraId="368B14A1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>Если вы обнаружили неиз</w:t>
      </w:r>
      <w:r w:rsidRPr="00E0086B">
        <w:rPr>
          <w:rFonts w:ascii="Times New Roman" w:hAnsi="Times New Roman" w:cs="Times New Roman"/>
          <w:b/>
          <w:bCs/>
        </w:rPr>
        <w:softHyphen/>
        <w:t>вестный предмет в обще</w:t>
      </w:r>
      <w:r w:rsidRPr="00E0086B">
        <w:rPr>
          <w:rFonts w:ascii="Times New Roman" w:hAnsi="Times New Roman" w:cs="Times New Roman"/>
          <w:b/>
          <w:bCs/>
        </w:rPr>
        <w:softHyphen/>
        <w:t xml:space="preserve">ственном месте: </w:t>
      </w:r>
    </w:p>
    <w:p w14:paraId="10A34586" w14:textId="77777777" w:rsidR="00086F69" w:rsidRPr="002E4140" w:rsidRDefault="00086F69" w:rsidP="002E414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немедленно сообщите о находке в правоохранитель</w:t>
      </w:r>
      <w:r w:rsidRPr="002E4140">
        <w:rPr>
          <w:rFonts w:ascii="Times New Roman" w:hAnsi="Times New Roman" w:cs="Times New Roman"/>
        </w:rPr>
        <w:softHyphen/>
        <w:t xml:space="preserve">ные органы, администрации или охране учреждения (объекта); </w:t>
      </w:r>
    </w:p>
    <w:p w14:paraId="62AEE1C5" w14:textId="77777777" w:rsidR="00086F69" w:rsidRPr="002E4140" w:rsidRDefault="00086F69" w:rsidP="002E414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отойдите как можно дальше от подозрительного предмета и опасной зоны, предупреди</w:t>
      </w:r>
      <w:r w:rsidRPr="002E4140">
        <w:rPr>
          <w:rFonts w:ascii="Times New Roman" w:hAnsi="Times New Roman" w:cs="Times New Roman"/>
        </w:rPr>
        <w:softHyphen/>
        <w:t>те находящихся поблизости людей о возможной опасно</w:t>
      </w:r>
      <w:r w:rsidRPr="002E4140">
        <w:rPr>
          <w:rFonts w:ascii="Times New Roman" w:hAnsi="Times New Roman" w:cs="Times New Roman"/>
        </w:rPr>
        <w:softHyphen/>
        <w:t xml:space="preserve">сти, но делайте это спокойно и уверенно, чтобы не вызвать панику; </w:t>
      </w:r>
    </w:p>
    <w:p w14:paraId="6A183654" w14:textId="77777777" w:rsidR="00086F69" w:rsidRPr="002E4140" w:rsidRDefault="00086F69" w:rsidP="002E414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дождитесь прибытия пред</w:t>
      </w:r>
      <w:r w:rsidRPr="002E4140">
        <w:rPr>
          <w:rFonts w:ascii="Times New Roman" w:hAnsi="Times New Roman" w:cs="Times New Roman"/>
        </w:rPr>
        <w:softHyphen/>
        <w:t>ставителей администрации или охраны, правоохрани</w:t>
      </w:r>
      <w:r w:rsidRPr="002E4140">
        <w:rPr>
          <w:rFonts w:ascii="Times New Roman" w:hAnsi="Times New Roman" w:cs="Times New Roman"/>
        </w:rPr>
        <w:softHyphen/>
        <w:t>тельных органов, укажите место расположения подозри</w:t>
      </w:r>
      <w:r w:rsidRPr="002E4140">
        <w:rPr>
          <w:rFonts w:ascii="Times New Roman" w:hAnsi="Times New Roman" w:cs="Times New Roman"/>
        </w:rPr>
        <w:softHyphen/>
        <w:t>тельного предмета, время и обстоятельства его обнару</w:t>
      </w:r>
      <w:r w:rsidRPr="002E4140">
        <w:rPr>
          <w:rFonts w:ascii="Times New Roman" w:hAnsi="Times New Roman" w:cs="Times New Roman"/>
        </w:rPr>
        <w:softHyphen/>
        <w:t xml:space="preserve">жения. </w:t>
      </w:r>
    </w:p>
    <w:p w14:paraId="3DE926B5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ЗАПРЕЩАЕТСЯ: </w:t>
      </w:r>
    </w:p>
    <w:p w14:paraId="347EC0B3" w14:textId="77777777" w:rsidR="00086F69" w:rsidRPr="002E4140" w:rsidRDefault="00086F69" w:rsidP="002E414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близко подходить, а тем более трогать, вскрывать или передвигать обнаружен</w:t>
      </w:r>
      <w:r w:rsidRPr="002E4140">
        <w:rPr>
          <w:rFonts w:ascii="Times New Roman" w:hAnsi="Times New Roman" w:cs="Times New Roman"/>
        </w:rPr>
        <w:softHyphen/>
        <w:t xml:space="preserve">ный предмет; </w:t>
      </w:r>
    </w:p>
    <w:p w14:paraId="7DB36FC9" w14:textId="77777777" w:rsidR="00086F69" w:rsidRPr="002E4140" w:rsidRDefault="00086F69" w:rsidP="002E414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предпринимать какие-либо иные действия с обнаружен</w:t>
      </w:r>
      <w:r w:rsidRPr="002E4140">
        <w:rPr>
          <w:rFonts w:ascii="Times New Roman" w:hAnsi="Times New Roman" w:cs="Times New Roman"/>
        </w:rPr>
        <w:softHyphen/>
        <w:t>ным предметом: заливать водой, засыпать грунтом или накрывать любыми матери</w:t>
      </w:r>
      <w:r w:rsidRPr="002E4140">
        <w:rPr>
          <w:rFonts w:ascii="Times New Roman" w:hAnsi="Times New Roman" w:cs="Times New Roman"/>
        </w:rPr>
        <w:softHyphen/>
        <w:t xml:space="preserve">алами (тканью, бумажной или пластиковой коробкой и т.д.). </w:t>
      </w:r>
    </w:p>
    <w:p w14:paraId="67D46D46" w14:textId="77777777" w:rsidR="00086F69" w:rsidRPr="00E0086B" w:rsidRDefault="00086F69" w:rsidP="00086F69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ЗАПРЕЩЕНО использовать мобильные телефоны, </w:t>
      </w:r>
      <w:proofErr w:type="spellStart"/>
      <w:r w:rsidRPr="00E0086B">
        <w:rPr>
          <w:rFonts w:ascii="Times New Roman" w:hAnsi="Times New Roman" w:cs="Times New Roman"/>
        </w:rPr>
        <w:t>электро</w:t>
      </w:r>
      <w:proofErr w:type="spellEnd"/>
      <w:r w:rsidRPr="00E0086B">
        <w:rPr>
          <w:rFonts w:ascii="Times New Roman" w:hAnsi="Times New Roman" w:cs="Times New Roman"/>
        </w:rPr>
        <w:t xml:space="preserve"> и радио</w:t>
      </w:r>
      <w:r w:rsidRPr="00E0086B">
        <w:rPr>
          <w:rFonts w:ascii="Times New Roman" w:hAnsi="Times New Roman" w:cs="Times New Roman"/>
        </w:rPr>
        <w:softHyphen/>
        <w:t>аппаратуру вблизи подозри</w:t>
      </w:r>
      <w:r w:rsidRPr="00E0086B">
        <w:rPr>
          <w:rFonts w:ascii="Times New Roman" w:hAnsi="Times New Roman" w:cs="Times New Roman"/>
        </w:rPr>
        <w:softHyphen/>
        <w:t xml:space="preserve">тельного предмета. </w:t>
      </w:r>
    </w:p>
    <w:p w14:paraId="5B710EFD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БУДЬТЕ БДИТЕЛЬНЫ! </w:t>
      </w:r>
    </w:p>
    <w:p w14:paraId="1B58E3B8" w14:textId="77777777" w:rsidR="00086F69" w:rsidRPr="00E0086B" w:rsidRDefault="00086F69" w:rsidP="00063A2E">
      <w:pPr>
        <w:spacing w:after="120"/>
        <w:rPr>
          <w:rFonts w:ascii="Times New Roman" w:hAnsi="Times New Roman" w:cs="Times New Roman"/>
          <w:b/>
          <w:bCs/>
        </w:rPr>
      </w:pPr>
      <w:r w:rsidRPr="00E0086B">
        <w:rPr>
          <w:rFonts w:ascii="Times New Roman" w:hAnsi="Times New Roman" w:cs="Times New Roman"/>
          <w:b/>
          <w:bCs/>
        </w:rPr>
        <w:t>Сообщайте о подозритель</w:t>
      </w:r>
      <w:r w:rsidRPr="00E0086B">
        <w:rPr>
          <w:rFonts w:ascii="Times New Roman" w:hAnsi="Times New Roman" w:cs="Times New Roman"/>
          <w:b/>
          <w:bCs/>
        </w:rPr>
        <w:softHyphen/>
        <w:t>ных людях и предметах в правоохранительные органы, никогда не берите у незнакомцев пакеты и сумки, не оставляйте свои вещи без присмотра.</w:t>
      </w:r>
    </w:p>
    <w:p w14:paraId="3C24BB39" w14:textId="77777777" w:rsidR="00086F69" w:rsidRPr="00E0086B" w:rsidRDefault="00086F69" w:rsidP="00086F69">
      <w:pPr>
        <w:pStyle w:val="Pa0"/>
        <w:jc w:val="center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Fonts w:ascii="Times New Roman" w:hAnsi="Times New Roman" w:cs="Times New Roman"/>
          <w:b/>
          <w:bCs/>
          <w:sz w:val="22"/>
          <w:szCs w:val="22"/>
        </w:rPr>
        <w:t xml:space="preserve">ПРИ ЗАХВАТЕ В ЗАЛОЖНИКИ </w:t>
      </w:r>
    </w:p>
    <w:p w14:paraId="682F4814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>ОБЩИЕ ПРАВИЛА ПОВЕ</w:t>
      </w: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softHyphen/>
        <w:t xml:space="preserve">ДЕНИЯ: </w:t>
      </w:r>
    </w:p>
    <w:p w14:paraId="78ED2751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возьмите себя в руки, старайтесь сохранить спо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койствие. </w:t>
      </w:r>
    </w:p>
    <w:p w14:paraId="3D0A3886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Помните: ваша цель – остаться в живых; </w:t>
      </w:r>
    </w:p>
    <w:p w14:paraId="4C274E50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lastRenderedPageBreak/>
        <w:t>если нет полной уверен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ности в успехе, не пытай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тесь бежать; </w:t>
      </w:r>
    </w:p>
    <w:p w14:paraId="1AF4208A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выполняйте требования преступников, даже если это противоречит вашим принципам; </w:t>
      </w:r>
    </w:p>
    <w:p w14:paraId="229120EE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совершении любых действий (сесть, встать, сходить в туалет, попить, поесть) спрашивайте раз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решения террористов; </w:t>
      </w:r>
    </w:p>
    <w:p w14:paraId="34A91949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общении с преступ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никами избегайте прямого зрительного контакта, раз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говаривайте с ними спокой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но, на вопросы отвечайте кратко; </w:t>
      </w:r>
    </w:p>
    <w:p w14:paraId="563BE2A8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допросах соблюдайте осторожность, контролируй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те свои ответы; </w:t>
      </w:r>
    </w:p>
    <w:p w14:paraId="52731867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соблюдайте личную гигие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ну и чистоту, насколько это позволяет ситуация; </w:t>
      </w:r>
    </w:p>
    <w:p w14:paraId="247C0B4D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постарайтесь запомнить как можно больше информа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ции о террористах: приметы преступников, особенности их поведения и т.д.; </w:t>
      </w:r>
    </w:p>
    <w:p w14:paraId="45CA4152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избегайте необдуманных действий; </w:t>
      </w:r>
    </w:p>
    <w:p w14:paraId="7B38B10A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осмотритесь, отметьте места, где можно укрыться в случае возникновения пере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стрелки. </w:t>
      </w:r>
    </w:p>
    <w:p w14:paraId="48ECCD0F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>ПРИ ПРОВЕДЕНИИ ОПЕРА</w:t>
      </w: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softHyphen/>
        <w:t xml:space="preserve">ЦИИ ПО ОСВОБОЖДЕНИЮ: </w:t>
      </w:r>
    </w:p>
    <w:p w14:paraId="3F839F2D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держитесь по возможности подальше от окон и стеклян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ных витрин; </w:t>
      </w:r>
    </w:p>
    <w:p w14:paraId="377E5C50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займите положение лежа на полу лицом вниз, закройте го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лову руками и не двигайтесь до окончания операции; </w:t>
      </w:r>
    </w:p>
    <w:p w14:paraId="05A8302C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использовании спецпод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разделениями газа, защитите органы дыхания и зрения; </w:t>
      </w:r>
    </w:p>
    <w:p w14:paraId="204CC9EC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выполняйте все команды и требования сотрудников спецслужб. </w:t>
      </w:r>
    </w:p>
    <w:p w14:paraId="3CEB3694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ЗАПРЕЩАЕТСЯ: </w:t>
      </w:r>
    </w:p>
    <w:p w14:paraId="2699AF6C" w14:textId="77777777" w:rsidR="00086F69" w:rsidRPr="00E0086B" w:rsidRDefault="00086F69" w:rsidP="002E4140">
      <w:pPr>
        <w:pStyle w:val="Pa1"/>
        <w:numPr>
          <w:ilvl w:val="0"/>
          <w:numId w:val="7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брать в руки оружие пре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ступников; </w:t>
      </w:r>
    </w:p>
    <w:p w14:paraId="70EB8C09" w14:textId="77777777" w:rsidR="00086F69" w:rsidRPr="00E0086B" w:rsidRDefault="00086F69" w:rsidP="002E4140">
      <w:pPr>
        <w:pStyle w:val="Pa1"/>
        <w:numPr>
          <w:ilvl w:val="0"/>
          <w:numId w:val="7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стоять в то время, когда прозвучала команда упасть на пол; </w:t>
      </w:r>
    </w:p>
    <w:p w14:paraId="17683241" w14:textId="77777777" w:rsidR="00086F69" w:rsidRPr="00E0086B" w:rsidRDefault="00086F69" w:rsidP="002E4140">
      <w:pPr>
        <w:pStyle w:val="Pa1"/>
        <w:numPr>
          <w:ilvl w:val="0"/>
          <w:numId w:val="7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бежать навстречу сотруд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никам спецслужб или от них вас могут принять за терро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риста. </w:t>
      </w:r>
    </w:p>
    <w:p w14:paraId="135C9A31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ПОСЛЕ ОСВОБОЖДЕНИЯ: </w:t>
      </w:r>
    </w:p>
    <w:p w14:paraId="62941494" w14:textId="77777777" w:rsidR="00086F69" w:rsidRPr="00E0086B" w:rsidRDefault="00086F69" w:rsidP="002E4140">
      <w:pPr>
        <w:pStyle w:val="Pa1"/>
        <w:numPr>
          <w:ilvl w:val="0"/>
          <w:numId w:val="8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успокойтесь, восстановите свои мысли; </w:t>
      </w:r>
    </w:p>
    <w:p w14:paraId="65E6563E" w14:textId="77777777" w:rsidR="00086F69" w:rsidRPr="00E0086B" w:rsidRDefault="00086F69" w:rsidP="002E4140">
      <w:pPr>
        <w:pStyle w:val="Pa1"/>
        <w:numPr>
          <w:ilvl w:val="0"/>
          <w:numId w:val="8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отнеситесь с пониманием, к жестким действиям сотруд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ников спецслужб во время штурма; </w:t>
      </w:r>
    </w:p>
    <w:p w14:paraId="5087789E" w14:textId="77777777" w:rsidR="00086F69" w:rsidRPr="00E0086B" w:rsidRDefault="00086F69" w:rsidP="002E4140">
      <w:pPr>
        <w:pStyle w:val="Pa1"/>
        <w:numPr>
          <w:ilvl w:val="0"/>
          <w:numId w:val="8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избегайте скоропалитель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ных заявлений; </w:t>
      </w:r>
    </w:p>
    <w:p w14:paraId="782B150B" w14:textId="77777777" w:rsidR="00086F69" w:rsidRPr="002E4140" w:rsidRDefault="00086F69" w:rsidP="00063A2E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</w:rPr>
      </w:pPr>
      <w:r w:rsidRPr="002E4140">
        <w:rPr>
          <w:rStyle w:val="A10"/>
          <w:rFonts w:ascii="Times New Roman" w:hAnsi="Times New Roman" w:cs="Times New Roman"/>
          <w:color w:val="auto"/>
          <w:sz w:val="22"/>
          <w:szCs w:val="22"/>
        </w:rPr>
        <w:t>передайте всю информа</w:t>
      </w:r>
      <w:r w:rsidRPr="002E4140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цию о террористах, которую запомнили, сотрудникам спецслужб.</w:t>
      </w:r>
    </w:p>
    <w:p w14:paraId="27D34A6C" w14:textId="77777777" w:rsidR="00086F69" w:rsidRPr="00E0086B" w:rsidRDefault="00086F69" w:rsidP="00086F69">
      <w:pPr>
        <w:pStyle w:val="Pa0"/>
        <w:jc w:val="center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Fonts w:ascii="Times New Roman" w:hAnsi="Times New Roman" w:cs="Times New Roman"/>
          <w:b/>
          <w:bCs/>
          <w:sz w:val="22"/>
          <w:szCs w:val="22"/>
        </w:rPr>
        <w:t xml:space="preserve">ПРИ ВЗРЫВЕ </w:t>
      </w:r>
    </w:p>
    <w:p w14:paraId="6FDADBC9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СЛУЧАЕ ВЗРЫВА 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(при нахождении в здании): </w:t>
      </w:r>
    </w:p>
    <w:p w14:paraId="3A2EA3F5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при нахождении на первом этаже здания, как можно скорее выберитесь на улицу; </w:t>
      </w:r>
    </w:p>
    <w:p w14:paraId="2A54C43F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нахождении на верх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них этажах здания укрой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тесь в углах, образованных капитальными стенами, в узких коридорах внутри здания или же встаньте возле опорных колонн или в дверных проемах, открыв при этом двери; </w:t>
      </w:r>
    </w:p>
    <w:p w14:paraId="10F9815A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спрячьтесь под стол или кровать, закрыв лицо рука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ми, держитесь подальше от окон и стеклянных перего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родок, чтобы не пораниться осколками стекла; </w:t>
      </w:r>
    </w:p>
    <w:p w14:paraId="4EE412B7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как только рассеется дым от взрыва, и у вас появится воз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можность выйти из помеще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ния, немедленно покиньте его; </w:t>
      </w:r>
    </w:p>
    <w:p w14:paraId="1EAED917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остерегайтесь падающих предметов и осколков стек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ла, оборванных проводов, не подходите близко к разру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шенным элементам здания, осторожно передвигайтесь по лестничным проемам; </w:t>
      </w:r>
    </w:p>
    <w:p w14:paraId="34CAFC55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после выхода из здания отойдите подальше, на от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крытое место. </w:t>
      </w:r>
    </w:p>
    <w:p w14:paraId="6A3F0C76" w14:textId="77777777" w:rsidR="00086F69" w:rsidRPr="00E0086B" w:rsidRDefault="00086F69" w:rsidP="00086F69">
      <w:pPr>
        <w:pStyle w:val="Pa2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 xml:space="preserve">ЗАПРЕЩАЕТСЯ </w:t>
      </w:r>
    </w:p>
    <w:p w14:paraId="0FCE04EE" w14:textId="77777777" w:rsidR="00086F69" w:rsidRPr="00E0086B" w:rsidRDefault="00086F69" w:rsidP="00063A2E">
      <w:pPr>
        <w:spacing w:after="120"/>
        <w:rPr>
          <w:rStyle w:val="A10"/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пользоваться лифтом и использовать источники открытого огня.</w:t>
      </w:r>
    </w:p>
    <w:p w14:paraId="6D9FCDD0" w14:textId="77777777" w:rsidR="00086F69" w:rsidRPr="00E0086B" w:rsidRDefault="00086F69" w:rsidP="00086F69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0086B">
        <w:rPr>
          <w:rFonts w:ascii="Times New Roman" w:hAnsi="Times New Roman" w:cs="Times New Roman"/>
          <w:b/>
          <w:bCs/>
          <w:sz w:val="22"/>
          <w:szCs w:val="22"/>
        </w:rPr>
        <w:t>В ЗАВАЛЕ</w:t>
      </w:r>
    </w:p>
    <w:p w14:paraId="26A79CF9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Style w:val="A10"/>
          <w:rFonts w:ascii="Times New Roman" w:hAnsi="Times New Roman" w:cs="Times New Roman"/>
          <w:b/>
          <w:bCs/>
          <w:sz w:val="22"/>
          <w:szCs w:val="22"/>
        </w:rPr>
        <w:t xml:space="preserve">ЕСЛИ ВЫ ОКАЗАЛИСЬ В ЗАВАЛЕ </w:t>
      </w:r>
    </w:p>
    <w:p w14:paraId="073DD267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сориентируйтесь в про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странстве, определите, где вы находитесь; </w:t>
      </w:r>
    </w:p>
    <w:p w14:paraId="69BD7A01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внимательно осмотри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тесь, есть ли возможность выбраться; </w:t>
      </w:r>
    </w:p>
    <w:p w14:paraId="24FE683C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если вы отыскали лаз между навалившимися пли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тами, попробуйте осторож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но проползти, остерегай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тесь смещения обломков (кирпичей, кусков арма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туры, поломанных плит), они могут вызвать новый обвал. Если есть сомнение, что вы сможете выбраться наружу, откажитесь от этой затеи; </w:t>
      </w:r>
    </w:p>
    <w:p w14:paraId="4EF1808A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если выбраться из завала нельзя, то постарайтесь укрепить завал, установите подпорки под конструкцию над вами, по возможности уберите все острые, колю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щие и режущие предметы; </w:t>
      </w:r>
    </w:p>
    <w:p w14:paraId="21DD178F" w14:textId="77777777" w:rsidR="00086F69" w:rsidRPr="00E0086B" w:rsidRDefault="00086F69" w:rsidP="00063A2E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lastRenderedPageBreak/>
        <w:t>прислушайтесь, нет ли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рядом других людей, по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давайте сигналы бедствия голосом, стучите различны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ми твердыми предметами, желательно металлически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ми; </w:t>
      </w:r>
    </w:p>
    <w:p w14:paraId="39DD923B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для того, чтобы, избежать отека конечностей по воз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можности массируйте их, время от времени шевелите ими и переворачивайтесь со спины на живот; </w:t>
      </w:r>
    </w:p>
    <w:p w14:paraId="043FADA4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 xml:space="preserve">если вы получили травму, постарайтесь оказать себе посильную помощь; </w:t>
      </w:r>
    </w:p>
    <w:p w14:paraId="19F515A4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если вам какую-либо часть тела придавило тяже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лым предметом, массируйте ее для поддержания цирку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ляции крови, не пытайтесь вытащить зажатую конеч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ность силой – это может спровоцировать дальней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шее обрушение. </w:t>
      </w:r>
    </w:p>
    <w:p w14:paraId="6A4BFCBB" w14:textId="77777777" w:rsidR="00086F69" w:rsidRPr="00E0086B" w:rsidRDefault="00086F69" w:rsidP="00086F69">
      <w:pPr>
        <w:rPr>
          <w:rStyle w:val="A10"/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ЗАПРЕЩАЕТСЯ использо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вать источники открытого огня в завале.</w:t>
      </w:r>
    </w:p>
    <w:p w14:paraId="002B8F11" w14:textId="77777777" w:rsidR="00086F69" w:rsidRPr="00E0086B" w:rsidRDefault="00086F69" w:rsidP="00086F69">
      <w:pPr>
        <w:pStyle w:val="Pa0"/>
        <w:jc w:val="center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Fonts w:ascii="Times New Roman" w:hAnsi="Times New Roman" w:cs="Times New Roman"/>
          <w:b/>
          <w:bCs/>
          <w:sz w:val="22"/>
          <w:szCs w:val="22"/>
        </w:rPr>
        <w:t xml:space="preserve">ПРИ ПЕРЕСТРЕЛКЕ </w:t>
      </w:r>
    </w:p>
    <w:p w14:paraId="221C3FB1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ПОМЕЩЕНИИ: </w:t>
      </w:r>
    </w:p>
    <w:p w14:paraId="30C42BD7" w14:textId="77777777" w:rsidR="00086F69" w:rsidRPr="00E0086B" w:rsidRDefault="00086F69" w:rsidP="00063A2E">
      <w:pPr>
        <w:pStyle w:val="Pa1"/>
        <w:numPr>
          <w:ilvl w:val="0"/>
          <w:numId w:val="11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отойдите от окон, даже если стреляют далеко от вашего дома; </w:t>
      </w:r>
    </w:p>
    <w:p w14:paraId="70D2A45B" w14:textId="77777777" w:rsidR="00086F69" w:rsidRPr="00E0086B" w:rsidRDefault="00086F69" w:rsidP="00063A2E">
      <w:pPr>
        <w:pStyle w:val="Pa1"/>
        <w:numPr>
          <w:ilvl w:val="0"/>
          <w:numId w:val="11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запретите ребенку входить в комнату, со стороны кото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рой слышны выстрелы; </w:t>
      </w:r>
    </w:p>
    <w:p w14:paraId="5BF81B50" w14:textId="77777777" w:rsidR="00086F69" w:rsidRPr="00E0086B" w:rsidRDefault="00086F69" w:rsidP="00063A2E">
      <w:pPr>
        <w:pStyle w:val="Pa1"/>
        <w:numPr>
          <w:ilvl w:val="0"/>
          <w:numId w:val="11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покиньте комнату с окна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ми во время перестрелки, укройтесь внутри помеще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ния. Опыт показывает, что пуля, залетев в комнату, может срикошетить от стен и потолка не один раз, осо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бенно в домах с бетонными стенами. </w:t>
      </w:r>
    </w:p>
    <w:p w14:paraId="583CA766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НА УЛИЦЕ: </w:t>
      </w:r>
    </w:p>
    <w:p w14:paraId="29EEDE01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как можно скорее лягте на землю и замрите; </w:t>
      </w:r>
    </w:p>
    <w:p w14:paraId="4BC7A00F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осмотритесь, чтобы найти укрытие. Укрытием может служить выступ здания, каменные ступени, памят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ник, фонтан, бетонный столб, кирпичный забор или бордюрный камень; </w:t>
      </w:r>
    </w:p>
    <w:p w14:paraId="4454352B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к укрытию необходимо пробираться ползком. </w:t>
      </w:r>
    </w:p>
    <w:p w14:paraId="6D8884AA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Опасно бежать неосторож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ным передвижением вы можете вызвать огонь на себя; </w:t>
      </w:r>
    </w:p>
    <w:p w14:paraId="295669FE" w14:textId="77777777" w:rsidR="00086F69" w:rsidRPr="00063A2E" w:rsidRDefault="00086F69" w:rsidP="00063A2E">
      <w:pPr>
        <w:pStyle w:val="a3"/>
        <w:numPr>
          <w:ilvl w:val="0"/>
          <w:numId w:val="12"/>
        </w:numPr>
        <w:rPr>
          <w:rStyle w:val="A10"/>
          <w:rFonts w:ascii="Times New Roman" w:hAnsi="Times New Roman" w:cs="Times New Roman"/>
          <w:color w:val="auto"/>
          <w:sz w:val="22"/>
          <w:szCs w:val="22"/>
        </w:rPr>
      </w:pPr>
      <w:r w:rsidRPr="00063A2E">
        <w:rPr>
          <w:rStyle w:val="A10"/>
          <w:rFonts w:ascii="Times New Roman" w:hAnsi="Times New Roman" w:cs="Times New Roman"/>
          <w:color w:val="auto"/>
          <w:sz w:val="22"/>
          <w:szCs w:val="22"/>
        </w:rPr>
        <w:t>если вы спрятались за автомобилем, то учтите, что его металл тонкий, а в баке горючее, поэтому при первой возможности, спрячьтесь в более надеж</w:t>
      </w:r>
      <w:r w:rsidRPr="00063A2E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ном укрытии или покиньте опасную зону.</w:t>
      </w:r>
    </w:p>
    <w:p w14:paraId="732CEF0A" w14:textId="77777777" w:rsid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Антитеррористическая комиссия Краснохолмского муниципального округа </w:t>
      </w:r>
    </w:p>
    <w:p w14:paraId="1DDB5490" w14:textId="77777777" w:rsid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обращает внимание граждан на соблюдение мер безопасности и повышенной бдительности, </w:t>
      </w:r>
    </w:p>
    <w:p w14:paraId="0247CA98" w14:textId="77777777" w:rsid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не будьте равнодушными, ваши своевременные действия могут помочь предотвратить </w:t>
      </w:r>
    </w:p>
    <w:p w14:paraId="1733D820" w14:textId="77777777" w:rsidR="00E0086B" w:rsidRP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террористический акт и сохранить жизни окружающих.</w:t>
      </w:r>
    </w:p>
    <w:p w14:paraId="3AF7123A" w14:textId="77777777" w:rsidR="00E0086B" w:rsidRDefault="00E0086B" w:rsidP="00E0086B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CellSpacing w:w="15" w:type="dxa"/>
        <w:tblInd w:w="1287" w:type="dxa"/>
        <w:tblLook w:val="04A0" w:firstRow="1" w:lastRow="0" w:firstColumn="1" w:lastColumn="0" w:noHBand="0" w:noVBand="1"/>
      </w:tblPr>
      <w:tblGrid>
        <w:gridCol w:w="7752"/>
      </w:tblGrid>
      <w:tr w:rsidR="00E0086B" w:rsidRPr="00E0086B" w14:paraId="4794F701" w14:textId="77777777" w:rsidTr="00C52819">
        <w:trPr>
          <w:trHeight w:val="312"/>
          <w:tblCellSpacing w:w="15" w:type="dxa"/>
        </w:trPr>
        <w:tc>
          <w:tcPr>
            <w:tcW w:w="7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31A4E" w14:textId="7D1DAA40" w:rsidR="00E0086B" w:rsidRPr="00E0086B" w:rsidRDefault="00E0086B" w:rsidP="00C52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8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Телефоны экстренных и оперативных служб</w:t>
            </w:r>
            <w:r w:rsidR="00020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</w:tbl>
    <w:p w14:paraId="38D4C4F2" w14:textId="77777777" w:rsidR="00E0086B" w:rsidRPr="00E0086B" w:rsidRDefault="00E0086B" w:rsidP="00020F81">
      <w:pPr>
        <w:spacing w:after="0" w:line="240" w:lineRule="auto"/>
        <w:jc w:val="center"/>
        <w:rPr>
          <w:rFonts w:ascii="Times New Roman" w:hAnsi="Times New Roman" w:cs="Times New Roman"/>
          <w:bCs/>
          <w:iCs/>
          <w:spacing w:val="5"/>
        </w:rPr>
      </w:pPr>
      <w:r w:rsidRPr="00E0086B">
        <w:rPr>
          <w:rFonts w:ascii="Times New Roman" w:hAnsi="Times New Roman" w:cs="Times New Roman"/>
        </w:rPr>
        <w:t xml:space="preserve">Единая служба спасения 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01, 101, 112 </w:t>
      </w:r>
      <w:r w:rsidRPr="00E0086B">
        <w:rPr>
          <w:rFonts w:ascii="Times New Roman" w:hAnsi="Times New Roman" w:cs="Times New Roman"/>
          <w:bCs/>
          <w:smallCaps/>
          <w:spacing w:val="5"/>
        </w:rPr>
        <w:t>(</w:t>
      </w:r>
      <w:bookmarkStart w:id="0" w:name="_Hlk125096687"/>
      <w:r w:rsidRPr="00E0086B">
        <w:rPr>
          <w:rFonts w:ascii="Times New Roman" w:hAnsi="Times New Roman" w:cs="Times New Roman"/>
          <w:bCs/>
          <w:iCs/>
          <w:spacing w:val="5"/>
        </w:rPr>
        <w:t>с мобильного</w:t>
      </w:r>
      <w:bookmarkEnd w:id="0"/>
      <w:r w:rsidRPr="00E0086B">
        <w:rPr>
          <w:rFonts w:ascii="Times New Roman" w:hAnsi="Times New Roman" w:cs="Times New Roman"/>
          <w:bCs/>
          <w:smallCaps/>
          <w:spacing w:val="5"/>
        </w:rPr>
        <w:t>)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>;</w:t>
      </w:r>
    </w:p>
    <w:p w14:paraId="55943AC0" w14:textId="77777777" w:rsidR="00E0086B" w:rsidRPr="00E0086B" w:rsidRDefault="00E0086B" w:rsidP="00020F81">
      <w:pPr>
        <w:spacing w:after="0" w:line="256" w:lineRule="auto"/>
        <w:jc w:val="center"/>
        <w:rPr>
          <w:rFonts w:ascii="Times New Roman" w:hAnsi="Times New Roman" w:cs="Times New Roman"/>
          <w:b/>
          <w:bCs/>
          <w:smallCaps/>
          <w:spacing w:val="5"/>
        </w:rPr>
      </w:pPr>
      <w:r w:rsidRPr="00E0086B">
        <w:rPr>
          <w:rFonts w:ascii="Times New Roman" w:hAnsi="Times New Roman" w:cs="Times New Roman"/>
        </w:rPr>
        <w:t>МО МВД России «Краснохолмский»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 </w:t>
      </w:r>
      <w:bookmarkStart w:id="1" w:name="_Hlk125097128"/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02, 22-452, 102 </w:t>
      </w:r>
      <w:r w:rsidRPr="00E0086B">
        <w:rPr>
          <w:rFonts w:ascii="Times New Roman" w:hAnsi="Times New Roman" w:cs="Times New Roman"/>
          <w:bCs/>
          <w:smallCaps/>
          <w:spacing w:val="5"/>
        </w:rPr>
        <w:t>(</w:t>
      </w:r>
      <w:r w:rsidRPr="00E0086B">
        <w:rPr>
          <w:rFonts w:ascii="Times New Roman" w:hAnsi="Times New Roman" w:cs="Times New Roman"/>
          <w:bCs/>
          <w:iCs/>
          <w:spacing w:val="5"/>
        </w:rPr>
        <w:t>с мобильного</w:t>
      </w:r>
      <w:r w:rsidRPr="00E0086B">
        <w:rPr>
          <w:rFonts w:ascii="Times New Roman" w:hAnsi="Times New Roman" w:cs="Times New Roman"/>
          <w:bCs/>
          <w:smallCaps/>
          <w:spacing w:val="5"/>
        </w:rPr>
        <w:t>);</w:t>
      </w:r>
    </w:p>
    <w:bookmarkEnd w:id="1"/>
    <w:p w14:paraId="329EB27D" w14:textId="77777777" w:rsidR="00E0086B" w:rsidRPr="00E0086B" w:rsidRDefault="00E0086B" w:rsidP="00020F81">
      <w:pPr>
        <w:spacing w:after="0" w:line="256" w:lineRule="auto"/>
        <w:jc w:val="center"/>
        <w:rPr>
          <w:rFonts w:ascii="Times New Roman" w:hAnsi="Times New Roman" w:cs="Times New Roman"/>
          <w:bCs/>
          <w:smallCaps/>
          <w:spacing w:val="5"/>
        </w:rPr>
      </w:pPr>
      <w:r w:rsidRPr="00E0086B">
        <w:rPr>
          <w:rFonts w:ascii="Times New Roman" w:hAnsi="Times New Roman" w:cs="Times New Roman"/>
        </w:rPr>
        <w:t>Скорая помощь</w:t>
      </w:r>
      <w:r w:rsidRPr="00E0086B">
        <w:rPr>
          <w:rFonts w:ascii="Times New Roman" w:hAnsi="Times New Roman" w:cs="Times New Roman"/>
          <w:bCs/>
          <w:smallCaps/>
          <w:spacing w:val="5"/>
        </w:rPr>
        <w:t xml:space="preserve"> 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03, 103 </w:t>
      </w:r>
      <w:r w:rsidRPr="00E0086B">
        <w:rPr>
          <w:rFonts w:ascii="Times New Roman" w:hAnsi="Times New Roman" w:cs="Times New Roman"/>
          <w:bCs/>
          <w:smallCaps/>
          <w:spacing w:val="5"/>
        </w:rPr>
        <w:t>(</w:t>
      </w:r>
      <w:r w:rsidRPr="00E0086B">
        <w:rPr>
          <w:rFonts w:ascii="Times New Roman" w:hAnsi="Times New Roman" w:cs="Times New Roman"/>
          <w:bCs/>
          <w:iCs/>
          <w:spacing w:val="5"/>
        </w:rPr>
        <w:t>с мобильного</w:t>
      </w:r>
      <w:r w:rsidRPr="00E0086B">
        <w:rPr>
          <w:rFonts w:ascii="Times New Roman" w:hAnsi="Times New Roman" w:cs="Times New Roman"/>
          <w:bCs/>
          <w:smallCaps/>
          <w:spacing w:val="5"/>
        </w:rPr>
        <w:t>)</w:t>
      </w:r>
      <w:r w:rsidR="002E4140">
        <w:rPr>
          <w:rFonts w:ascii="Times New Roman" w:hAnsi="Times New Roman" w:cs="Times New Roman"/>
          <w:bCs/>
          <w:smallCaps/>
          <w:spacing w:val="5"/>
        </w:rPr>
        <w:t>;</w:t>
      </w:r>
    </w:p>
    <w:p w14:paraId="0D323DFB" w14:textId="77777777" w:rsidR="00E0086B" w:rsidRPr="00E0086B" w:rsidRDefault="00E0086B" w:rsidP="00020F81">
      <w:pPr>
        <w:spacing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Дежурная служба УФСБ России по Тверской области тел.8(4822)32-13-61.</w:t>
      </w:r>
    </w:p>
    <w:p w14:paraId="5B806E1E" w14:textId="77777777" w:rsidR="00E0086B" w:rsidRPr="00E0086B" w:rsidRDefault="00E0086B" w:rsidP="00086F69">
      <w:pPr>
        <w:rPr>
          <w:rFonts w:ascii="Times New Roman" w:hAnsi="Times New Roman" w:cs="Times New Roman"/>
        </w:rPr>
      </w:pPr>
    </w:p>
    <w:sectPr w:rsidR="00E0086B" w:rsidRPr="00E0086B" w:rsidSect="00063A2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ios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27D"/>
    <w:multiLevelType w:val="hybridMultilevel"/>
    <w:tmpl w:val="48E83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0FEE"/>
    <w:multiLevelType w:val="hybridMultilevel"/>
    <w:tmpl w:val="9C10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93014"/>
    <w:multiLevelType w:val="hybridMultilevel"/>
    <w:tmpl w:val="79B6B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260E"/>
    <w:multiLevelType w:val="hybridMultilevel"/>
    <w:tmpl w:val="3D36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1A7F"/>
    <w:multiLevelType w:val="hybridMultilevel"/>
    <w:tmpl w:val="6B1CA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3ADF"/>
    <w:multiLevelType w:val="hybridMultilevel"/>
    <w:tmpl w:val="86B08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06F9"/>
    <w:multiLevelType w:val="hybridMultilevel"/>
    <w:tmpl w:val="444A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507EA"/>
    <w:multiLevelType w:val="hybridMultilevel"/>
    <w:tmpl w:val="9534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94811"/>
    <w:multiLevelType w:val="hybridMultilevel"/>
    <w:tmpl w:val="FF48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18BF"/>
    <w:multiLevelType w:val="hybridMultilevel"/>
    <w:tmpl w:val="18B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71FB"/>
    <w:multiLevelType w:val="hybridMultilevel"/>
    <w:tmpl w:val="EAEA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377A"/>
    <w:multiLevelType w:val="hybridMultilevel"/>
    <w:tmpl w:val="E478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1AED"/>
    <w:multiLevelType w:val="hybridMultilevel"/>
    <w:tmpl w:val="705E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551554">
    <w:abstractNumId w:val="9"/>
  </w:num>
  <w:num w:numId="2" w16cid:durableId="1261720459">
    <w:abstractNumId w:val="7"/>
  </w:num>
  <w:num w:numId="3" w16cid:durableId="2096973290">
    <w:abstractNumId w:val="10"/>
  </w:num>
  <w:num w:numId="4" w16cid:durableId="438112034">
    <w:abstractNumId w:val="0"/>
  </w:num>
  <w:num w:numId="5" w16cid:durableId="1007246921">
    <w:abstractNumId w:val="8"/>
  </w:num>
  <w:num w:numId="6" w16cid:durableId="907879544">
    <w:abstractNumId w:val="3"/>
  </w:num>
  <w:num w:numId="7" w16cid:durableId="1485121044">
    <w:abstractNumId w:val="5"/>
  </w:num>
  <w:num w:numId="8" w16cid:durableId="195000082">
    <w:abstractNumId w:val="1"/>
  </w:num>
  <w:num w:numId="9" w16cid:durableId="1295676792">
    <w:abstractNumId w:val="12"/>
  </w:num>
  <w:num w:numId="10" w16cid:durableId="1099915144">
    <w:abstractNumId w:val="11"/>
  </w:num>
  <w:num w:numId="11" w16cid:durableId="924723112">
    <w:abstractNumId w:val="2"/>
  </w:num>
  <w:num w:numId="12" w16cid:durableId="1875072976">
    <w:abstractNumId w:val="4"/>
  </w:num>
  <w:num w:numId="13" w16cid:durableId="1315453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9"/>
    <w:rsid w:val="00020F81"/>
    <w:rsid w:val="00063A2E"/>
    <w:rsid w:val="00086F69"/>
    <w:rsid w:val="002E4140"/>
    <w:rsid w:val="00722377"/>
    <w:rsid w:val="008511FF"/>
    <w:rsid w:val="00C52819"/>
    <w:rsid w:val="00CF4BD3"/>
    <w:rsid w:val="00D41D99"/>
    <w:rsid w:val="00E0086B"/>
    <w:rsid w:val="00E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2467"/>
  <w15:chartTrackingRefBased/>
  <w15:docId w15:val="{0A6BA66A-3623-410F-B1D5-BE08441B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6F69"/>
    <w:pPr>
      <w:autoSpaceDE w:val="0"/>
      <w:autoSpaceDN w:val="0"/>
      <w:adjustRightInd w:val="0"/>
      <w:spacing w:after="0" w:line="240" w:lineRule="auto"/>
    </w:pPr>
    <w:rPr>
      <w:rFonts w:ascii="HeliosC" w:hAnsi="HeliosC" w:cs="Helios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86F69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086F69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086F69"/>
    <w:rPr>
      <w:rFonts w:cs="HeliosC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86F69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2E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3</cp:revision>
  <dcterms:created xsi:type="dcterms:W3CDTF">2024-02-05T10:29:00Z</dcterms:created>
  <dcterms:modified xsi:type="dcterms:W3CDTF">2025-12-15T05:31:00Z</dcterms:modified>
</cp:coreProperties>
</file>